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B3388" w14:textId="588B6EE7" w:rsidR="00CE5C46" w:rsidRPr="00CE5C46" w:rsidRDefault="00CE5C46" w:rsidP="00CE5C4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CE5C46">
        <w:rPr>
          <w:sz w:val="28"/>
          <w:szCs w:val="28"/>
        </w:rPr>
        <w:t xml:space="preserve">                                                                               Приложение 3</w:t>
      </w:r>
    </w:p>
    <w:p w14:paraId="1724C71E" w14:textId="3B098680" w:rsidR="00CE5C46" w:rsidRPr="00CE5C46" w:rsidRDefault="00CE5C46" w:rsidP="00CE5C46">
      <w:pPr>
        <w:jc w:val="right"/>
        <w:rPr>
          <w:sz w:val="28"/>
          <w:szCs w:val="28"/>
        </w:rPr>
      </w:pPr>
      <w:r w:rsidRPr="00CE5C46">
        <w:rPr>
          <w:sz w:val="28"/>
          <w:szCs w:val="28"/>
        </w:rPr>
        <w:t xml:space="preserve">к постановлению Администрации </w:t>
      </w:r>
      <w:r w:rsidRPr="00CE5C46">
        <w:rPr>
          <w:snapToGrid w:val="0"/>
          <w:sz w:val="28"/>
          <w:szCs w:val="28"/>
        </w:rPr>
        <w:t xml:space="preserve"> </w:t>
      </w:r>
    </w:p>
    <w:p w14:paraId="78F79426" w14:textId="42362EBD" w:rsidR="00CE5C46" w:rsidRPr="00CE5C46" w:rsidRDefault="00CE5C46" w:rsidP="00CE5C46">
      <w:pPr>
        <w:jc w:val="right"/>
        <w:rPr>
          <w:sz w:val="28"/>
          <w:szCs w:val="28"/>
        </w:rPr>
      </w:pPr>
      <w:r w:rsidRPr="00CE5C46">
        <w:rPr>
          <w:sz w:val="28"/>
          <w:szCs w:val="28"/>
        </w:rPr>
        <w:t xml:space="preserve"> </w:t>
      </w:r>
      <w:proofErr w:type="spellStart"/>
      <w:r w:rsidRPr="00CE5C46">
        <w:rPr>
          <w:sz w:val="28"/>
          <w:szCs w:val="28"/>
        </w:rPr>
        <w:t>Кунашакского</w:t>
      </w:r>
      <w:proofErr w:type="spellEnd"/>
      <w:r w:rsidRPr="00CE5C46">
        <w:rPr>
          <w:sz w:val="28"/>
          <w:szCs w:val="28"/>
        </w:rPr>
        <w:t xml:space="preserve"> муниципального района</w:t>
      </w:r>
    </w:p>
    <w:p w14:paraId="6FB6B949" w14:textId="24CD423A" w:rsidR="00D0785A" w:rsidRDefault="00CE5C46" w:rsidP="00CE5C46">
      <w:pPr>
        <w:jc w:val="center"/>
      </w:pPr>
      <w:r w:rsidRPr="00CE5C46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    </w:t>
      </w:r>
      <w:r w:rsidRPr="00CE5C46">
        <w:rPr>
          <w:sz w:val="28"/>
          <w:szCs w:val="28"/>
        </w:rPr>
        <w:t xml:space="preserve"> от </w:t>
      </w:r>
      <w:r w:rsidR="00BD5DAF">
        <w:rPr>
          <w:sz w:val="28"/>
          <w:szCs w:val="28"/>
        </w:rPr>
        <w:t>11 ноября 2025</w:t>
      </w:r>
      <w:r w:rsidRPr="00CE5C46">
        <w:rPr>
          <w:sz w:val="28"/>
          <w:szCs w:val="28"/>
        </w:rPr>
        <w:t xml:space="preserve"> г</w:t>
      </w:r>
      <w:r w:rsidR="006D2558">
        <w:rPr>
          <w:sz w:val="28"/>
          <w:szCs w:val="28"/>
        </w:rPr>
        <w:t>.</w:t>
      </w:r>
      <w:bookmarkStart w:id="0" w:name="_GoBack"/>
      <w:bookmarkEnd w:id="0"/>
      <w:r w:rsidRPr="00CE5C46">
        <w:rPr>
          <w:sz w:val="28"/>
          <w:szCs w:val="28"/>
        </w:rPr>
        <w:t xml:space="preserve"> № </w:t>
      </w:r>
      <w:r w:rsidR="00BD5DAF">
        <w:rPr>
          <w:sz w:val="28"/>
          <w:szCs w:val="28"/>
        </w:rPr>
        <w:t>1875</w:t>
      </w:r>
    </w:p>
    <w:p w14:paraId="4FEF2A4B" w14:textId="77777777" w:rsidR="00D0785A" w:rsidRDefault="00D0785A" w:rsidP="00D0785A">
      <w:pPr>
        <w:jc w:val="center"/>
      </w:pPr>
    </w:p>
    <w:p w14:paraId="4C761726" w14:textId="77777777" w:rsidR="00CE5C46" w:rsidRDefault="00CE5C46" w:rsidP="00CE5C46"/>
    <w:p w14:paraId="4E91A991" w14:textId="19E9D26E" w:rsidR="00C94861" w:rsidRPr="00D0785A" w:rsidRDefault="00C94861" w:rsidP="00CE5C46">
      <w:pPr>
        <w:ind w:right="4534"/>
        <w:rPr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570"/>
      </w:tblGrid>
      <w:tr w:rsidR="00C750A5" w:rsidRPr="00CE5C46" w14:paraId="28207DC9" w14:textId="77777777" w:rsidTr="00D0785A">
        <w:trPr>
          <w:trHeight w:val="80"/>
          <w:jc w:val="center"/>
        </w:trPr>
        <w:tc>
          <w:tcPr>
            <w:tcW w:w="9570" w:type="dxa"/>
          </w:tcPr>
          <w:p w14:paraId="49E6E479" w14:textId="4F09A015" w:rsidR="00CE5C46" w:rsidRDefault="00CE5C46" w:rsidP="00CE5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и сроки внесении изменений в переч</w:t>
            </w:r>
            <w:r w:rsidR="00672533">
              <w:rPr>
                <w:sz w:val="28"/>
                <w:szCs w:val="28"/>
              </w:rPr>
              <w:t>ен</w:t>
            </w:r>
            <w:r>
              <w:rPr>
                <w:sz w:val="28"/>
                <w:szCs w:val="28"/>
              </w:rPr>
              <w:t xml:space="preserve">ь </w:t>
            </w:r>
          </w:p>
          <w:p w14:paraId="0E7AF7AA" w14:textId="77777777" w:rsidR="00CE5C46" w:rsidRDefault="00CE5C46" w:rsidP="00CE5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главных администраторов доходов </w:t>
            </w:r>
          </w:p>
          <w:p w14:paraId="6C606CE0" w14:textId="1E7BFECA" w:rsidR="00CE5C46" w:rsidRDefault="00CE5C46" w:rsidP="00CE5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источников финансирования дефицита </w:t>
            </w:r>
          </w:p>
          <w:p w14:paraId="3197D058" w14:textId="40CBEE70" w:rsidR="00C750A5" w:rsidRPr="00CE5C46" w:rsidRDefault="00CE5C46" w:rsidP="00541C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</w:t>
            </w:r>
            <w:proofErr w:type="spellStart"/>
            <w:r>
              <w:rPr>
                <w:sz w:val="28"/>
                <w:szCs w:val="28"/>
              </w:rPr>
              <w:t>Кунашакского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</w:t>
            </w:r>
            <w:r w:rsidR="00541C03">
              <w:rPr>
                <w:sz w:val="28"/>
                <w:szCs w:val="28"/>
              </w:rPr>
              <w:t>округа</w:t>
            </w:r>
          </w:p>
        </w:tc>
      </w:tr>
      <w:tr w:rsidR="00C750A5" w:rsidRPr="00CE5C46" w14:paraId="1A8D704C" w14:textId="77777777" w:rsidTr="00D0785A">
        <w:trPr>
          <w:trHeight w:val="80"/>
          <w:jc w:val="center"/>
        </w:trPr>
        <w:tc>
          <w:tcPr>
            <w:tcW w:w="9570" w:type="dxa"/>
          </w:tcPr>
          <w:p w14:paraId="01865C3E" w14:textId="77777777" w:rsidR="00CE5C46" w:rsidRPr="00CE5C46" w:rsidRDefault="00CE5C46" w:rsidP="00C750A5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B125738" w14:textId="2DF70230" w:rsidR="00C750A5" w:rsidRPr="00C23D7D" w:rsidRDefault="00C23D7D" w:rsidP="001932FA">
      <w:pPr>
        <w:pStyle w:val="a3"/>
        <w:numPr>
          <w:ilvl w:val="0"/>
          <w:numId w:val="3"/>
        </w:numPr>
        <w:ind w:left="0" w:firstLine="426"/>
      </w:pPr>
      <w:r>
        <w:rPr>
          <w:szCs w:val="28"/>
        </w:rPr>
        <w:t xml:space="preserve">Настоящие Порядок и сроки устанавливают </w:t>
      </w:r>
      <w:r w:rsidR="00847463">
        <w:rPr>
          <w:szCs w:val="28"/>
        </w:rPr>
        <w:t>правила</w:t>
      </w:r>
      <w:r>
        <w:rPr>
          <w:szCs w:val="28"/>
        </w:rPr>
        <w:t xml:space="preserve"> и с</w:t>
      </w:r>
      <w:r w:rsidR="00CE5C46">
        <w:rPr>
          <w:szCs w:val="28"/>
        </w:rPr>
        <w:t>роки внесения изменений в перечень</w:t>
      </w:r>
      <w:r>
        <w:rPr>
          <w:szCs w:val="28"/>
        </w:rPr>
        <w:t xml:space="preserve"> главных администраторов доходов </w:t>
      </w:r>
      <w:r w:rsidR="00CE5C46">
        <w:rPr>
          <w:szCs w:val="28"/>
        </w:rPr>
        <w:t xml:space="preserve">и источников </w:t>
      </w:r>
      <w:r w:rsidR="001B2AAE">
        <w:rPr>
          <w:szCs w:val="28"/>
        </w:rPr>
        <w:t>финансирования</w:t>
      </w:r>
      <w:r w:rsidR="00CE5C46">
        <w:rPr>
          <w:szCs w:val="28"/>
        </w:rPr>
        <w:t xml:space="preserve"> дефицита </w:t>
      </w:r>
      <w:r>
        <w:rPr>
          <w:szCs w:val="28"/>
        </w:rPr>
        <w:t xml:space="preserve">бюджета </w:t>
      </w:r>
      <w:proofErr w:type="spellStart"/>
      <w:r>
        <w:rPr>
          <w:szCs w:val="28"/>
        </w:rPr>
        <w:t>Кунашакского</w:t>
      </w:r>
      <w:proofErr w:type="spellEnd"/>
      <w:r>
        <w:rPr>
          <w:szCs w:val="28"/>
        </w:rPr>
        <w:t xml:space="preserve"> муниципального </w:t>
      </w:r>
      <w:r w:rsidR="00541C03">
        <w:rPr>
          <w:szCs w:val="28"/>
        </w:rPr>
        <w:t xml:space="preserve">округа </w:t>
      </w:r>
      <w:r>
        <w:rPr>
          <w:szCs w:val="28"/>
        </w:rPr>
        <w:t>(далее Перечень).</w:t>
      </w:r>
    </w:p>
    <w:p w14:paraId="321FF544" w14:textId="57E2BAB6" w:rsidR="00C23D7D" w:rsidRPr="00C23D7D" w:rsidRDefault="00C23D7D" w:rsidP="001932FA">
      <w:pPr>
        <w:pStyle w:val="a3"/>
        <w:numPr>
          <w:ilvl w:val="0"/>
          <w:numId w:val="3"/>
        </w:numPr>
        <w:ind w:left="0" w:firstLine="426"/>
      </w:pPr>
      <w:r>
        <w:rPr>
          <w:szCs w:val="28"/>
        </w:rPr>
        <w:t>Предложения по внесению изменений в Перечень (дал</w:t>
      </w:r>
      <w:r w:rsidR="00CE5C46">
        <w:rPr>
          <w:szCs w:val="28"/>
        </w:rPr>
        <w:t>ее Предложение) направляются в Финансовое У</w:t>
      </w:r>
      <w:r>
        <w:rPr>
          <w:szCs w:val="28"/>
        </w:rPr>
        <w:t>правление</w:t>
      </w:r>
      <w:r w:rsidR="00CE5C46">
        <w:rPr>
          <w:szCs w:val="28"/>
        </w:rPr>
        <w:t xml:space="preserve"> администрации</w:t>
      </w:r>
      <w:r>
        <w:rPr>
          <w:szCs w:val="28"/>
        </w:rPr>
        <w:t xml:space="preserve"> </w:t>
      </w:r>
      <w:proofErr w:type="spellStart"/>
      <w:r w:rsidRPr="00C23D7D">
        <w:rPr>
          <w:szCs w:val="28"/>
        </w:rPr>
        <w:t>Кунашакского</w:t>
      </w:r>
      <w:proofErr w:type="spellEnd"/>
      <w:r w:rsidRPr="00C23D7D">
        <w:rPr>
          <w:szCs w:val="28"/>
        </w:rPr>
        <w:t xml:space="preserve"> муниципального </w:t>
      </w:r>
      <w:r w:rsidR="00541C03">
        <w:rPr>
          <w:szCs w:val="28"/>
        </w:rPr>
        <w:t>округа</w:t>
      </w:r>
      <w:r>
        <w:rPr>
          <w:szCs w:val="28"/>
        </w:rPr>
        <w:t>.</w:t>
      </w:r>
    </w:p>
    <w:p w14:paraId="70984E80" w14:textId="566AC5F0" w:rsidR="00C23D7D" w:rsidRPr="00C23D7D" w:rsidRDefault="00C23D7D" w:rsidP="001932FA">
      <w:pPr>
        <w:pStyle w:val="a3"/>
        <w:numPr>
          <w:ilvl w:val="0"/>
          <w:numId w:val="3"/>
        </w:numPr>
        <w:ind w:left="0" w:firstLine="426"/>
      </w:pPr>
      <w:r>
        <w:rPr>
          <w:szCs w:val="28"/>
        </w:rPr>
        <w:t xml:space="preserve">Предложение в </w:t>
      </w:r>
      <w:r w:rsidR="00CE5C46">
        <w:rPr>
          <w:szCs w:val="28"/>
        </w:rPr>
        <w:t>Финансовое Управление администрации</w:t>
      </w:r>
      <w:r w:rsidR="0019797C" w:rsidRPr="0019797C">
        <w:rPr>
          <w:szCs w:val="28"/>
        </w:rPr>
        <w:t xml:space="preserve"> </w:t>
      </w:r>
      <w:proofErr w:type="spellStart"/>
      <w:r w:rsidR="0019797C" w:rsidRPr="00C23D7D">
        <w:rPr>
          <w:szCs w:val="28"/>
        </w:rPr>
        <w:t>Кунашакского</w:t>
      </w:r>
      <w:proofErr w:type="spellEnd"/>
      <w:r w:rsidR="0019797C" w:rsidRPr="00C23D7D">
        <w:rPr>
          <w:szCs w:val="28"/>
        </w:rPr>
        <w:t xml:space="preserve"> муниципального </w:t>
      </w:r>
      <w:r w:rsidR="00541C03">
        <w:rPr>
          <w:szCs w:val="28"/>
        </w:rPr>
        <w:t>округа</w:t>
      </w:r>
      <w:r w:rsidR="00CE5C46">
        <w:rPr>
          <w:szCs w:val="28"/>
        </w:rPr>
        <w:t xml:space="preserve"> </w:t>
      </w:r>
      <w:r>
        <w:rPr>
          <w:szCs w:val="28"/>
        </w:rPr>
        <w:t xml:space="preserve">могут направить органы местного самоуправления района, осуществляющие бюджетные полномочия главных администраторов доходов бюджета </w:t>
      </w:r>
      <w:proofErr w:type="spellStart"/>
      <w:r>
        <w:rPr>
          <w:szCs w:val="28"/>
        </w:rPr>
        <w:t>Кунашакского</w:t>
      </w:r>
      <w:proofErr w:type="spellEnd"/>
      <w:r>
        <w:rPr>
          <w:szCs w:val="28"/>
        </w:rPr>
        <w:t xml:space="preserve"> муниципального </w:t>
      </w:r>
      <w:r w:rsidR="00541C03">
        <w:rPr>
          <w:szCs w:val="28"/>
        </w:rPr>
        <w:t>округа</w:t>
      </w:r>
      <w:r>
        <w:rPr>
          <w:szCs w:val="28"/>
        </w:rPr>
        <w:t>.</w:t>
      </w:r>
    </w:p>
    <w:p w14:paraId="694642E8" w14:textId="64A7E61B" w:rsidR="00C23D7D" w:rsidRPr="00C23D7D" w:rsidRDefault="00CE5C46" w:rsidP="001932FA">
      <w:pPr>
        <w:pStyle w:val="a3"/>
        <w:numPr>
          <w:ilvl w:val="0"/>
          <w:numId w:val="3"/>
        </w:numPr>
        <w:ind w:left="0" w:firstLine="426"/>
      </w:pPr>
      <w:r>
        <w:rPr>
          <w:szCs w:val="28"/>
        </w:rPr>
        <w:t>Рассмотрение Финансовым У</w:t>
      </w:r>
      <w:r w:rsidR="00C23D7D">
        <w:rPr>
          <w:szCs w:val="28"/>
        </w:rPr>
        <w:t>правлением</w:t>
      </w:r>
      <w:r>
        <w:rPr>
          <w:szCs w:val="28"/>
        </w:rPr>
        <w:t xml:space="preserve"> администрации</w:t>
      </w:r>
      <w:r w:rsidR="00C23D7D">
        <w:rPr>
          <w:szCs w:val="28"/>
        </w:rPr>
        <w:t xml:space="preserve"> </w:t>
      </w:r>
      <w:proofErr w:type="spellStart"/>
      <w:r w:rsidR="00C23D7D">
        <w:rPr>
          <w:szCs w:val="28"/>
        </w:rPr>
        <w:t>Кунашакского</w:t>
      </w:r>
      <w:proofErr w:type="spellEnd"/>
      <w:r w:rsidR="00C23D7D">
        <w:rPr>
          <w:szCs w:val="28"/>
        </w:rPr>
        <w:t xml:space="preserve"> муниципального </w:t>
      </w:r>
      <w:r w:rsidR="00541C03">
        <w:rPr>
          <w:szCs w:val="28"/>
        </w:rPr>
        <w:t>округа</w:t>
      </w:r>
      <w:r w:rsidR="00C23D7D">
        <w:rPr>
          <w:szCs w:val="28"/>
        </w:rPr>
        <w:t xml:space="preserve"> осуществляется в течение 10 рабочих дней со дня их поступления.</w:t>
      </w:r>
    </w:p>
    <w:p w14:paraId="0FAFF2CD" w14:textId="28FAFF89" w:rsidR="00C23D7D" w:rsidRPr="00C23D7D" w:rsidRDefault="00C23D7D" w:rsidP="001932FA">
      <w:pPr>
        <w:pStyle w:val="a3"/>
        <w:numPr>
          <w:ilvl w:val="0"/>
          <w:numId w:val="3"/>
        </w:numPr>
        <w:ind w:left="0" w:firstLine="426"/>
      </w:pPr>
      <w:r>
        <w:rPr>
          <w:szCs w:val="28"/>
        </w:rPr>
        <w:t xml:space="preserve">По итогам рассмотрения Предложений </w:t>
      </w:r>
      <w:r w:rsidR="00CE5C46">
        <w:rPr>
          <w:szCs w:val="28"/>
        </w:rPr>
        <w:t xml:space="preserve">Финансовое Управление </w:t>
      </w:r>
      <w:r>
        <w:rPr>
          <w:szCs w:val="28"/>
        </w:rPr>
        <w:t>в срок, установленный пунктом 4 настоящего Порядка:</w:t>
      </w:r>
    </w:p>
    <w:p w14:paraId="4F4856C5" w14:textId="6A558338" w:rsidR="00C23D7D" w:rsidRDefault="00C23D7D" w:rsidP="001932FA">
      <w:pPr>
        <w:pStyle w:val="a3"/>
        <w:numPr>
          <w:ilvl w:val="0"/>
          <w:numId w:val="8"/>
        </w:numPr>
        <w:ind w:left="0" w:firstLine="426"/>
        <w:rPr>
          <w:szCs w:val="28"/>
        </w:rPr>
      </w:pPr>
      <w:r>
        <w:rPr>
          <w:szCs w:val="28"/>
        </w:rPr>
        <w:t>разрабатывает соответствующий проект правового акта;</w:t>
      </w:r>
    </w:p>
    <w:p w14:paraId="2535A115" w14:textId="3655CA0E" w:rsidR="00C23D7D" w:rsidRPr="00C23D7D" w:rsidRDefault="00C23D7D" w:rsidP="001932FA">
      <w:pPr>
        <w:pStyle w:val="a3"/>
        <w:numPr>
          <w:ilvl w:val="0"/>
          <w:numId w:val="8"/>
        </w:numPr>
        <w:ind w:left="0" w:firstLine="426"/>
        <w:rPr>
          <w:szCs w:val="28"/>
        </w:rPr>
      </w:pPr>
      <w:r>
        <w:rPr>
          <w:szCs w:val="28"/>
        </w:rPr>
        <w:t>в письменном виде информирует Заявителя об отказе в согласовании предложения с указанием причин.</w:t>
      </w:r>
    </w:p>
    <w:p w14:paraId="0AEFC18E" w14:textId="077C9E21" w:rsidR="00C23D7D" w:rsidRDefault="00A13D85" w:rsidP="001932FA">
      <w:pPr>
        <w:pStyle w:val="a3"/>
        <w:numPr>
          <w:ilvl w:val="0"/>
          <w:numId w:val="3"/>
        </w:numPr>
        <w:ind w:left="0" w:firstLine="426"/>
      </w:pPr>
      <w:r>
        <w:t>Основаниями для отказа в согласовании Предложения являются:</w:t>
      </w:r>
    </w:p>
    <w:p w14:paraId="153196A9" w14:textId="22E395AE" w:rsidR="00A13D85" w:rsidRDefault="00FC75CA" w:rsidP="001932FA">
      <w:pPr>
        <w:pStyle w:val="a3"/>
        <w:numPr>
          <w:ilvl w:val="0"/>
          <w:numId w:val="9"/>
        </w:numPr>
        <w:ind w:left="0" w:firstLine="426"/>
      </w:pPr>
      <w:r>
        <w:t>о</w:t>
      </w:r>
      <w:r w:rsidR="00A13D85">
        <w:t>тсутствие в Приказе о применении бюджетной классификации Российской Федерации, устанавливающем коды классификации доходов бюджета, и соответствующие им коды аналитической группы вида, когда группы, подгруппы, предполагаемого заявителем к включению в Перечень;</w:t>
      </w:r>
    </w:p>
    <w:p w14:paraId="6FD9EDCB" w14:textId="0E5D7A21" w:rsidR="00A13D85" w:rsidRPr="00A13D85" w:rsidRDefault="00FC75CA" w:rsidP="001932FA">
      <w:pPr>
        <w:pStyle w:val="a3"/>
        <w:numPr>
          <w:ilvl w:val="0"/>
          <w:numId w:val="9"/>
        </w:numPr>
        <w:ind w:left="0" w:firstLine="426"/>
      </w:pPr>
      <w:r>
        <w:t>н</w:t>
      </w:r>
      <w:r w:rsidR="00A13D85">
        <w:t xml:space="preserve">есоответствие наименования кода группы, подгруппы, бюджета </w:t>
      </w:r>
      <w:proofErr w:type="spellStart"/>
      <w:r w:rsidR="00A13D85">
        <w:rPr>
          <w:szCs w:val="28"/>
        </w:rPr>
        <w:t>Кунашакского</w:t>
      </w:r>
      <w:proofErr w:type="spellEnd"/>
      <w:r w:rsidR="00A13D85">
        <w:rPr>
          <w:szCs w:val="28"/>
        </w:rPr>
        <w:t xml:space="preserve"> муниципального </w:t>
      </w:r>
      <w:r w:rsidR="00541C03">
        <w:rPr>
          <w:szCs w:val="28"/>
        </w:rPr>
        <w:t>округа</w:t>
      </w:r>
      <w:r w:rsidR="00A13D85">
        <w:rPr>
          <w:szCs w:val="28"/>
        </w:rPr>
        <w:t xml:space="preserve"> коду группы, подгруппы.</w:t>
      </w:r>
    </w:p>
    <w:p w14:paraId="757EDCDF" w14:textId="7EFD7A95" w:rsidR="00687C59" w:rsidRPr="007E41C9" w:rsidRDefault="00A13D85" w:rsidP="001932FA">
      <w:pPr>
        <w:pStyle w:val="a3"/>
        <w:numPr>
          <w:ilvl w:val="0"/>
          <w:numId w:val="3"/>
        </w:numPr>
        <w:ind w:left="0" w:firstLine="426"/>
      </w:pPr>
      <w:r>
        <w:t xml:space="preserve">После устранения несоответствия, указанного в третьем абзаце пункта 6 настоящего Порядка, послужившего основанием для отказа в согласовании предложения, заявителя может направить в </w:t>
      </w:r>
      <w:r w:rsidR="00CE5C46">
        <w:t xml:space="preserve">Финансовое Управление </w:t>
      </w:r>
      <w:r w:rsidR="00FC75CA">
        <w:t xml:space="preserve">администрации </w:t>
      </w:r>
      <w:r>
        <w:t>предложение о внесении изменений в Перечень повторно.</w:t>
      </w:r>
      <w:r w:rsidR="00C750A5" w:rsidRPr="007E41C9">
        <w:rPr>
          <w:szCs w:val="28"/>
        </w:rPr>
        <w:t xml:space="preserve">      </w:t>
      </w:r>
    </w:p>
    <w:sectPr w:rsidR="00687C59" w:rsidRPr="007E41C9" w:rsidSect="0023135E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CD3EE7"/>
    <w:multiLevelType w:val="hybridMultilevel"/>
    <w:tmpl w:val="4DD41A42"/>
    <w:lvl w:ilvl="0" w:tplc="9C5E535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671484"/>
    <w:multiLevelType w:val="hybridMultilevel"/>
    <w:tmpl w:val="B98246D4"/>
    <w:lvl w:ilvl="0" w:tplc="D2221E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430521"/>
    <w:multiLevelType w:val="hybridMultilevel"/>
    <w:tmpl w:val="7E5C156A"/>
    <w:lvl w:ilvl="0" w:tplc="7B9EFF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315412D"/>
    <w:multiLevelType w:val="hybridMultilevel"/>
    <w:tmpl w:val="3BEEAC56"/>
    <w:lvl w:ilvl="0" w:tplc="0419000F">
      <w:start w:val="1"/>
      <w:numFmt w:val="decimal"/>
      <w:lvlText w:val="%1."/>
      <w:lvlJc w:val="left"/>
      <w:pPr>
        <w:ind w:left="2509" w:hanging="360"/>
      </w:p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5">
    <w:nsid w:val="54F6327E"/>
    <w:multiLevelType w:val="hybridMultilevel"/>
    <w:tmpl w:val="98F2F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B6698"/>
    <w:multiLevelType w:val="hybridMultilevel"/>
    <w:tmpl w:val="447812E4"/>
    <w:lvl w:ilvl="0" w:tplc="700AD0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76E1643E"/>
    <w:multiLevelType w:val="hybridMultilevel"/>
    <w:tmpl w:val="EF7AD820"/>
    <w:lvl w:ilvl="0" w:tplc="700AD0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772B6C90"/>
    <w:multiLevelType w:val="hybridMultilevel"/>
    <w:tmpl w:val="64F0B4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6D027F"/>
    <w:multiLevelType w:val="multilevel"/>
    <w:tmpl w:val="07F0D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6A5E1D"/>
    <w:multiLevelType w:val="hybridMultilevel"/>
    <w:tmpl w:val="ABE63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7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60"/>
    <w:rsid w:val="000501E8"/>
    <w:rsid w:val="000670D9"/>
    <w:rsid w:val="00180BB6"/>
    <w:rsid w:val="001932FA"/>
    <w:rsid w:val="00194354"/>
    <w:rsid w:val="0019797C"/>
    <w:rsid w:val="001B2AAE"/>
    <w:rsid w:val="001D3B51"/>
    <w:rsid w:val="001E304E"/>
    <w:rsid w:val="001E4560"/>
    <w:rsid w:val="001E46B3"/>
    <w:rsid w:val="0020570A"/>
    <w:rsid w:val="002211D8"/>
    <w:rsid w:val="0023135E"/>
    <w:rsid w:val="00243A59"/>
    <w:rsid w:val="00253C64"/>
    <w:rsid w:val="00270361"/>
    <w:rsid w:val="00292F24"/>
    <w:rsid w:val="00297306"/>
    <w:rsid w:val="002B4B56"/>
    <w:rsid w:val="002E2E23"/>
    <w:rsid w:val="003002DA"/>
    <w:rsid w:val="00324401"/>
    <w:rsid w:val="003C5C62"/>
    <w:rsid w:val="003D126A"/>
    <w:rsid w:val="003F23F1"/>
    <w:rsid w:val="003F297C"/>
    <w:rsid w:val="004549DC"/>
    <w:rsid w:val="00460460"/>
    <w:rsid w:val="004E3155"/>
    <w:rsid w:val="00532D66"/>
    <w:rsid w:val="00541C03"/>
    <w:rsid w:val="00544530"/>
    <w:rsid w:val="00563032"/>
    <w:rsid w:val="005660F7"/>
    <w:rsid w:val="00586B45"/>
    <w:rsid w:val="005A3798"/>
    <w:rsid w:val="00606C89"/>
    <w:rsid w:val="00607DB8"/>
    <w:rsid w:val="006500B5"/>
    <w:rsid w:val="006500DF"/>
    <w:rsid w:val="00656C5E"/>
    <w:rsid w:val="006664C0"/>
    <w:rsid w:val="00672533"/>
    <w:rsid w:val="006828CC"/>
    <w:rsid w:val="00687C59"/>
    <w:rsid w:val="00690C40"/>
    <w:rsid w:val="006A458A"/>
    <w:rsid w:val="006B610C"/>
    <w:rsid w:val="006D0E45"/>
    <w:rsid w:val="006D2558"/>
    <w:rsid w:val="006F137A"/>
    <w:rsid w:val="006F7BF0"/>
    <w:rsid w:val="00717D53"/>
    <w:rsid w:val="007242CC"/>
    <w:rsid w:val="00784C01"/>
    <w:rsid w:val="007A75A2"/>
    <w:rsid w:val="007B5784"/>
    <w:rsid w:val="007B7FC6"/>
    <w:rsid w:val="007E41C9"/>
    <w:rsid w:val="007E6AD2"/>
    <w:rsid w:val="00843227"/>
    <w:rsid w:val="00847463"/>
    <w:rsid w:val="008B2D12"/>
    <w:rsid w:val="008F15FF"/>
    <w:rsid w:val="0094447C"/>
    <w:rsid w:val="00973967"/>
    <w:rsid w:val="00991499"/>
    <w:rsid w:val="009D4B97"/>
    <w:rsid w:val="009D5E7F"/>
    <w:rsid w:val="00A13D85"/>
    <w:rsid w:val="00A162E1"/>
    <w:rsid w:val="00A40F47"/>
    <w:rsid w:val="00A51DD0"/>
    <w:rsid w:val="00AC21E1"/>
    <w:rsid w:val="00AC6F7F"/>
    <w:rsid w:val="00B3627B"/>
    <w:rsid w:val="00B5363B"/>
    <w:rsid w:val="00B623C1"/>
    <w:rsid w:val="00B63634"/>
    <w:rsid w:val="00BD5DAF"/>
    <w:rsid w:val="00C179C1"/>
    <w:rsid w:val="00C23D7D"/>
    <w:rsid w:val="00C30278"/>
    <w:rsid w:val="00C50A5E"/>
    <w:rsid w:val="00C740FC"/>
    <w:rsid w:val="00C750A5"/>
    <w:rsid w:val="00C77B39"/>
    <w:rsid w:val="00C80D39"/>
    <w:rsid w:val="00C94861"/>
    <w:rsid w:val="00CC2EFB"/>
    <w:rsid w:val="00CE5C46"/>
    <w:rsid w:val="00CF10BE"/>
    <w:rsid w:val="00D0785A"/>
    <w:rsid w:val="00D111FC"/>
    <w:rsid w:val="00D24FFF"/>
    <w:rsid w:val="00D42289"/>
    <w:rsid w:val="00D5649A"/>
    <w:rsid w:val="00DA0393"/>
    <w:rsid w:val="00DA27EF"/>
    <w:rsid w:val="00DB51B2"/>
    <w:rsid w:val="00DC004D"/>
    <w:rsid w:val="00DC2B8A"/>
    <w:rsid w:val="00E318C3"/>
    <w:rsid w:val="00E51275"/>
    <w:rsid w:val="00E7361A"/>
    <w:rsid w:val="00EA1FF9"/>
    <w:rsid w:val="00EC395F"/>
    <w:rsid w:val="00EE648C"/>
    <w:rsid w:val="00F26C4B"/>
    <w:rsid w:val="00F93BCB"/>
    <w:rsid w:val="00FA503A"/>
    <w:rsid w:val="00FB498C"/>
    <w:rsid w:val="00FC0219"/>
    <w:rsid w:val="00FC75CA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C91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4560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1E4560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0A5"/>
    <w:pPr>
      <w:suppressAutoHyphens w:val="0"/>
      <w:ind w:left="720" w:firstLine="709"/>
      <w:contextualSpacing/>
      <w:jc w:val="both"/>
    </w:pPr>
    <w:rPr>
      <w:sz w:val="28"/>
      <w:szCs w:val="20"/>
      <w:lang w:eastAsia="ru-RU"/>
    </w:rPr>
  </w:style>
  <w:style w:type="character" w:styleId="a4">
    <w:name w:val="Hyperlink"/>
    <w:rsid w:val="00460460"/>
    <w:rPr>
      <w:color w:val="0000FF"/>
      <w:u w:val="single"/>
    </w:rPr>
  </w:style>
  <w:style w:type="paragraph" w:styleId="a5">
    <w:name w:val="Balloon Text"/>
    <w:basedOn w:val="a"/>
    <w:link w:val="a6"/>
    <w:rsid w:val="005445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44530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4560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1E4560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0A5"/>
    <w:pPr>
      <w:suppressAutoHyphens w:val="0"/>
      <w:ind w:left="720" w:firstLine="709"/>
      <w:contextualSpacing/>
      <w:jc w:val="both"/>
    </w:pPr>
    <w:rPr>
      <w:sz w:val="28"/>
      <w:szCs w:val="20"/>
      <w:lang w:eastAsia="ru-RU"/>
    </w:rPr>
  </w:style>
  <w:style w:type="character" w:styleId="a4">
    <w:name w:val="Hyperlink"/>
    <w:rsid w:val="00460460"/>
    <w:rPr>
      <w:color w:val="0000FF"/>
      <w:u w:val="single"/>
    </w:rPr>
  </w:style>
  <w:style w:type="paragraph" w:styleId="a5">
    <w:name w:val="Balloon Text"/>
    <w:basedOn w:val="a"/>
    <w:link w:val="a6"/>
    <w:rsid w:val="005445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4453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2174</CharactersWithSpaces>
  <SharedDoc>false</SharedDoc>
  <HLinks>
    <vt:vector size="6" baseType="variant">
      <vt:variant>
        <vt:i4>5373964</vt:i4>
      </vt:variant>
      <vt:variant>
        <vt:i4>0</vt:i4>
      </vt:variant>
      <vt:variant>
        <vt:i4>0</vt:i4>
      </vt:variant>
      <vt:variant>
        <vt:i4>5</vt:i4>
      </vt:variant>
      <vt:variant>
        <vt:lpwstr>http://budget.gov.ru/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Абдрахманова Джамиля Рифовна</cp:lastModifiedBy>
  <cp:revision>33</cp:revision>
  <cp:lastPrinted>2025-11-07T04:24:00Z</cp:lastPrinted>
  <dcterms:created xsi:type="dcterms:W3CDTF">2021-11-09T03:30:00Z</dcterms:created>
  <dcterms:modified xsi:type="dcterms:W3CDTF">2025-11-11T10:41:00Z</dcterms:modified>
</cp:coreProperties>
</file>